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宋体" w:hAnsi="宋体" w:eastAsia="宋体" w:cs="Times New Roman"/>
          <w:b/>
          <w:color w:val="000000"/>
          <w:sz w:val="24"/>
        </w:rPr>
      </w:pPr>
      <w:r>
        <w:rPr>
          <w:rFonts w:hint="eastAsia" w:ascii="宋体" w:hAnsi="宋体" w:eastAsia="宋体" w:cs="Times New Roman"/>
          <w:b/>
          <w:color w:val="000000"/>
          <w:sz w:val="24"/>
          <w:lang w:val="en-US" w:eastAsia="zh-CN"/>
        </w:rPr>
        <w:t>广东省</w:t>
      </w:r>
      <w:r>
        <w:rPr>
          <w:rFonts w:hint="eastAsia" w:ascii="宋体" w:hAnsi="宋体" w:cs="Times New Roman"/>
          <w:b/>
          <w:color w:val="000000"/>
          <w:sz w:val="24"/>
          <w:lang w:val="en-US" w:eastAsia="zh-CN"/>
        </w:rPr>
        <w:t>生物医学工程</w:t>
      </w:r>
      <w:r>
        <w:rPr>
          <w:rFonts w:hint="eastAsia" w:ascii="宋体" w:hAnsi="宋体" w:eastAsia="宋体" w:cs="Times New Roman"/>
          <w:b/>
          <w:color w:val="000000"/>
          <w:sz w:val="24"/>
          <w:lang w:val="en-US" w:eastAsia="zh-CN"/>
        </w:rPr>
        <w:t>学会</w:t>
      </w:r>
      <w:r>
        <w:rPr>
          <w:rFonts w:hint="eastAsia" w:ascii="宋体" w:hAnsi="宋体" w:eastAsia="宋体" w:cs="Times New Roman"/>
          <w:b/>
          <w:color w:val="000000"/>
          <w:sz w:val="24"/>
        </w:rPr>
        <w:t>团体标准</w:t>
      </w:r>
      <w:r>
        <w:rPr>
          <w:rFonts w:hint="eastAsia" w:ascii="宋体" w:hAnsi="宋体" w:cs="Times New Roman"/>
          <w:b/>
          <w:color w:val="000000"/>
          <w:sz w:val="24"/>
          <w:lang w:eastAsia="zh-CN"/>
        </w:rPr>
        <w:t>提案</w:t>
      </w:r>
      <w:r>
        <w:rPr>
          <w:rFonts w:hint="eastAsia" w:ascii="宋体" w:hAnsi="宋体" w:eastAsia="宋体" w:cs="Times New Roman"/>
          <w:b/>
          <w:color w:val="000000"/>
          <w:sz w:val="24"/>
        </w:rPr>
        <w:t>申请表</w:t>
      </w:r>
    </w:p>
    <w:tbl>
      <w:tblPr>
        <w:tblStyle w:val="2"/>
        <w:tblW w:w="900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43"/>
        <w:gridCol w:w="2941"/>
        <w:gridCol w:w="1620"/>
        <w:gridCol w:w="28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1543" w:type="dxa"/>
            <w:tcBorders>
              <w:right w:val="single" w:color="auto" w:sz="2" w:space="0"/>
            </w:tcBorders>
            <w:noWrap w:val="0"/>
            <w:vAlign w:val="center"/>
          </w:tcPr>
          <w:p>
            <w:pPr>
              <w:spacing w:line="500" w:lineRule="exact"/>
              <w:rPr>
                <w:rFonts w:hint="eastAsia" w:ascii="仿宋_GB2312" w:hAnsi="宋体" w:eastAsia="仿宋_GB2312" w:cs="Times New Roman"/>
                <w:color w:val="000000"/>
                <w:sz w:val="21"/>
                <w:szCs w:val="21"/>
              </w:rPr>
            </w:pPr>
            <w:r>
              <w:rPr>
                <w:rFonts w:hint="eastAsia" w:ascii="仿宋_GB2312" w:hAnsi="宋体" w:eastAsia="仿宋_GB2312" w:cs="Times New Roman"/>
                <w:color w:val="000000"/>
                <w:sz w:val="21"/>
                <w:szCs w:val="21"/>
              </w:rPr>
              <w:t>标准中文名称</w:t>
            </w:r>
          </w:p>
        </w:tc>
        <w:tc>
          <w:tcPr>
            <w:tcW w:w="7457" w:type="dxa"/>
            <w:gridSpan w:val="3"/>
            <w:tcBorders>
              <w:left w:val="single" w:color="auto" w:sz="2" w:space="0"/>
            </w:tcBorders>
            <w:noWrap w:val="0"/>
            <w:vAlign w:val="center"/>
          </w:tcPr>
          <w:p>
            <w:pPr>
              <w:spacing w:line="500" w:lineRule="exact"/>
              <w:jc w:val="center"/>
              <w:rPr>
                <w:rFonts w:hint="eastAsia" w:ascii="仿宋_GB2312" w:hAnsi="宋体" w:eastAsia="仿宋_GB2312" w:cs="Times New Roman"/>
                <w:b/>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1543" w:type="dxa"/>
            <w:tcBorders>
              <w:right w:val="single" w:color="auto" w:sz="2" w:space="0"/>
            </w:tcBorders>
            <w:noWrap w:val="0"/>
            <w:vAlign w:val="center"/>
          </w:tcPr>
          <w:p>
            <w:pPr>
              <w:spacing w:line="500" w:lineRule="exact"/>
              <w:jc w:val="center"/>
              <w:rPr>
                <w:rFonts w:hint="eastAsia" w:ascii="仿宋_GB2312" w:hAnsi="宋体" w:eastAsia="仿宋_GB2312" w:cs="Times New Roman"/>
                <w:color w:val="000000"/>
                <w:sz w:val="21"/>
                <w:szCs w:val="21"/>
              </w:rPr>
            </w:pPr>
            <w:r>
              <w:rPr>
                <w:rFonts w:hint="eastAsia" w:ascii="仿宋_GB2312" w:hAnsi="宋体" w:eastAsia="仿宋_GB2312" w:cs="Times New Roman"/>
                <w:color w:val="000000"/>
                <w:sz w:val="21"/>
                <w:szCs w:val="21"/>
              </w:rPr>
              <w:t>标准英文名称</w:t>
            </w:r>
          </w:p>
        </w:tc>
        <w:tc>
          <w:tcPr>
            <w:tcW w:w="7457" w:type="dxa"/>
            <w:gridSpan w:val="3"/>
            <w:tcBorders>
              <w:left w:val="single" w:color="auto" w:sz="2" w:space="0"/>
            </w:tcBorders>
            <w:noWrap w:val="0"/>
            <w:vAlign w:val="center"/>
          </w:tcPr>
          <w:p>
            <w:pPr>
              <w:spacing w:line="500" w:lineRule="exact"/>
              <w:jc w:val="center"/>
              <w:rPr>
                <w:rFonts w:hint="eastAsia" w:ascii="仿宋_GB2312" w:hAnsi="宋体" w:eastAsia="仿宋_GB2312"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1543" w:type="dxa"/>
            <w:tcBorders>
              <w:right w:val="single" w:color="auto" w:sz="2" w:space="0"/>
            </w:tcBorders>
            <w:noWrap w:val="0"/>
            <w:vAlign w:val="center"/>
          </w:tcPr>
          <w:p>
            <w:pPr>
              <w:spacing w:line="500" w:lineRule="exact"/>
              <w:jc w:val="center"/>
              <w:rPr>
                <w:rFonts w:hint="eastAsia" w:ascii="仿宋_GB2312" w:hAnsi="宋体" w:eastAsia="仿宋_GB2312" w:cs="Times New Roman"/>
                <w:color w:val="000000"/>
                <w:sz w:val="21"/>
                <w:szCs w:val="21"/>
              </w:rPr>
            </w:pPr>
            <w:r>
              <w:rPr>
                <w:rFonts w:hint="eastAsia" w:ascii="仿宋_GB2312" w:hAnsi="宋体" w:eastAsia="仿宋_GB2312" w:cs="Times New Roman"/>
                <w:color w:val="000000"/>
                <w:sz w:val="21"/>
                <w:szCs w:val="21"/>
              </w:rPr>
              <w:t>制定或修订</w:t>
            </w:r>
          </w:p>
        </w:tc>
        <w:tc>
          <w:tcPr>
            <w:tcW w:w="2941" w:type="dxa"/>
            <w:tcBorders>
              <w:left w:val="single" w:color="auto" w:sz="2" w:space="0"/>
              <w:right w:val="single" w:color="auto" w:sz="2" w:space="0"/>
            </w:tcBorders>
            <w:noWrap w:val="0"/>
            <w:vAlign w:val="center"/>
          </w:tcPr>
          <w:p>
            <w:pPr>
              <w:spacing w:line="500" w:lineRule="exact"/>
              <w:jc w:val="center"/>
              <w:rPr>
                <w:rFonts w:hint="eastAsia" w:ascii="仿宋_GB2312" w:hAnsi="宋体" w:eastAsia="仿宋_GB2312" w:cs="Times New Roman"/>
                <w:color w:val="000000"/>
                <w:sz w:val="21"/>
                <w:szCs w:val="21"/>
              </w:rPr>
            </w:pPr>
            <w:r>
              <w:rPr>
                <w:rFonts w:hint="eastAsia" w:ascii="仿宋_GB2312" w:hAnsi="宋体" w:eastAsia="仿宋_GB2312" w:cs="Times New Roman"/>
                <w:color w:val="000000"/>
                <w:sz w:val="21"/>
                <w:szCs w:val="21"/>
              </w:rPr>
              <w:t>□ 制定</w:t>
            </w:r>
            <w:r>
              <w:rPr>
                <w:rFonts w:hint="eastAsia" w:ascii="仿宋_GB2312" w:hAnsi="宋体" w:eastAsia="仿宋_GB2312" w:cs="Times New Roman"/>
                <w:color w:val="000000"/>
                <w:sz w:val="21"/>
                <w:szCs w:val="21"/>
                <w:lang w:val="en-US" w:eastAsia="zh-CN"/>
              </w:rPr>
              <w:t xml:space="preserve">     </w:t>
            </w:r>
            <w:r>
              <w:rPr>
                <w:rFonts w:hint="eastAsia" w:ascii="仿宋_GB2312" w:hAnsi="宋体" w:eastAsia="仿宋_GB2312" w:cs="Times New Roman"/>
                <w:color w:val="000000"/>
                <w:sz w:val="21"/>
                <w:szCs w:val="21"/>
              </w:rPr>
              <w:t>□ 修订</w:t>
            </w:r>
          </w:p>
        </w:tc>
        <w:tc>
          <w:tcPr>
            <w:tcW w:w="1620" w:type="dxa"/>
            <w:tcBorders>
              <w:left w:val="single" w:color="auto" w:sz="2" w:space="0"/>
              <w:right w:val="single" w:color="auto" w:sz="2" w:space="0"/>
            </w:tcBorders>
            <w:noWrap w:val="0"/>
            <w:vAlign w:val="center"/>
          </w:tcPr>
          <w:p>
            <w:pPr>
              <w:spacing w:line="500" w:lineRule="exact"/>
              <w:jc w:val="center"/>
              <w:rPr>
                <w:rFonts w:hint="eastAsia" w:ascii="仿宋_GB2312" w:hAnsi="宋体" w:eastAsia="仿宋_GB2312" w:cs="Times New Roman"/>
                <w:color w:val="000000"/>
                <w:sz w:val="21"/>
                <w:szCs w:val="21"/>
              </w:rPr>
            </w:pPr>
            <w:r>
              <w:rPr>
                <w:rFonts w:hint="eastAsia" w:ascii="仿宋_GB2312" w:hAnsi="宋体" w:eastAsia="仿宋_GB2312" w:cs="Times New Roman"/>
                <w:color w:val="000000"/>
                <w:sz w:val="21"/>
                <w:szCs w:val="21"/>
              </w:rPr>
              <w:t>被修订标准号</w:t>
            </w:r>
          </w:p>
        </w:tc>
        <w:tc>
          <w:tcPr>
            <w:tcW w:w="2896" w:type="dxa"/>
            <w:tcBorders>
              <w:left w:val="single" w:color="auto" w:sz="2" w:space="0"/>
            </w:tcBorders>
            <w:noWrap w:val="0"/>
            <w:vAlign w:val="center"/>
          </w:tcPr>
          <w:p>
            <w:pPr>
              <w:spacing w:line="500" w:lineRule="exact"/>
              <w:jc w:val="center"/>
              <w:rPr>
                <w:rFonts w:hint="eastAsia" w:ascii="仿宋_GB2312" w:hAnsi="宋体" w:eastAsia="仿宋_GB2312"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1543" w:type="dxa"/>
            <w:tcBorders>
              <w:right w:val="single" w:color="auto" w:sz="2" w:space="0"/>
            </w:tcBorders>
            <w:noWrap w:val="0"/>
            <w:vAlign w:val="center"/>
          </w:tcPr>
          <w:p>
            <w:pPr>
              <w:spacing w:line="500" w:lineRule="exact"/>
              <w:jc w:val="center"/>
              <w:rPr>
                <w:rFonts w:hint="eastAsia" w:ascii="仿宋_GB2312" w:hAnsi="宋体" w:eastAsia="仿宋_GB2312" w:cs="Times New Roman"/>
                <w:color w:val="000000"/>
                <w:sz w:val="21"/>
                <w:szCs w:val="21"/>
              </w:rPr>
            </w:pPr>
            <w:r>
              <w:rPr>
                <w:rFonts w:hint="eastAsia" w:ascii="仿宋_GB2312" w:hAnsi="宋体" w:eastAsia="仿宋_GB2312" w:cs="Times New Roman"/>
                <w:color w:val="000000"/>
                <w:sz w:val="21"/>
                <w:szCs w:val="21"/>
              </w:rPr>
              <w:t>申请单位</w:t>
            </w:r>
          </w:p>
        </w:tc>
        <w:tc>
          <w:tcPr>
            <w:tcW w:w="7457" w:type="dxa"/>
            <w:gridSpan w:val="3"/>
            <w:tcBorders>
              <w:left w:val="single" w:color="auto" w:sz="2" w:space="0"/>
            </w:tcBorders>
            <w:noWrap w:val="0"/>
            <w:vAlign w:val="center"/>
          </w:tcPr>
          <w:p>
            <w:pPr>
              <w:spacing w:line="500" w:lineRule="exact"/>
              <w:jc w:val="center"/>
              <w:rPr>
                <w:rFonts w:hint="eastAsia" w:ascii="仿宋_GB2312" w:hAnsi="宋体" w:eastAsia="仿宋_GB2312" w:cs="Times New Roman"/>
                <w:color w:val="000000"/>
                <w:sz w:val="21"/>
                <w:szCs w:val="21"/>
              </w:rPr>
            </w:pPr>
            <w:r>
              <w:rPr>
                <w:rFonts w:hint="eastAsia" w:ascii="仿宋_GB2312" w:hAnsi="宋体" w:eastAsia="仿宋_GB2312" w:cs="Times New Roman"/>
                <w:color w:val="000000"/>
                <w:sz w:val="21"/>
                <w:szCs w:val="21"/>
              </w:rPr>
              <w:t>联合申请填写牵头单位名称、联系人、联系方式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1543" w:type="dxa"/>
            <w:tcBorders>
              <w:right w:val="single" w:color="auto" w:sz="2" w:space="0"/>
            </w:tcBorders>
            <w:noWrap w:val="0"/>
            <w:vAlign w:val="center"/>
          </w:tcPr>
          <w:p>
            <w:pPr>
              <w:spacing w:line="500" w:lineRule="exact"/>
              <w:jc w:val="center"/>
              <w:rPr>
                <w:rFonts w:hint="eastAsia" w:ascii="仿宋_GB2312" w:hAnsi="宋体" w:eastAsia="仿宋_GB2312" w:cs="Times New Roman"/>
                <w:color w:val="000000"/>
                <w:sz w:val="21"/>
                <w:szCs w:val="21"/>
              </w:rPr>
            </w:pPr>
            <w:r>
              <w:rPr>
                <w:rFonts w:hint="eastAsia" w:ascii="仿宋_GB2312" w:hAnsi="宋体" w:eastAsia="仿宋_GB2312" w:cs="Times New Roman"/>
                <w:color w:val="000000"/>
                <w:sz w:val="21"/>
                <w:szCs w:val="21"/>
              </w:rPr>
              <w:t>联系人</w:t>
            </w:r>
          </w:p>
        </w:tc>
        <w:tc>
          <w:tcPr>
            <w:tcW w:w="2941" w:type="dxa"/>
            <w:tcBorders>
              <w:left w:val="single" w:color="auto" w:sz="2" w:space="0"/>
              <w:right w:val="single" w:color="auto" w:sz="2" w:space="0"/>
            </w:tcBorders>
            <w:noWrap w:val="0"/>
            <w:vAlign w:val="center"/>
          </w:tcPr>
          <w:p>
            <w:pPr>
              <w:spacing w:line="500" w:lineRule="exact"/>
              <w:jc w:val="center"/>
              <w:rPr>
                <w:rFonts w:hint="eastAsia" w:ascii="仿宋_GB2312" w:hAnsi="宋体" w:eastAsia="仿宋_GB2312" w:cs="Times New Roman"/>
                <w:color w:val="000000"/>
                <w:sz w:val="21"/>
                <w:szCs w:val="21"/>
              </w:rPr>
            </w:pPr>
          </w:p>
        </w:tc>
        <w:tc>
          <w:tcPr>
            <w:tcW w:w="1620" w:type="dxa"/>
            <w:tcBorders>
              <w:left w:val="single" w:color="auto" w:sz="2" w:space="0"/>
              <w:right w:val="single" w:color="auto" w:sz="2" w:space="0"/>
            </w:tcBorders>
            <w:noWrap w:val="0"/>
            <w:vAlign w:val="center"/>
          </w:tcPr>
          <w:p>
            <w:pPr>
              <w:spacing w:line="500" w:lineRule="exact"/>
              <w:jc w:val="center"/>
              <w:rPr>
                <w:rFonts w:hint="eastAsia" w:ascii="仿宋_GB2312" w:hAnsi="宋体" w:eastAsia="仿宋_GB2312" w:cs="Times New Roman"/>
                <w:color w:val="000000"/>
                <w:sz w:val="21"/>
                <w:szCs w:val="21"/>
              </w:rPr>
            </w:pPr>
            <w:r>
              <w:rPr>
                <w:rFonts w:hint="eastAsia" w:ascii="仿宋_GB2312" w:hAnsi="宋体" w:eastAsia="仿宋_GB2312" w:cs="Times New Roman"/>
                <w:color w:val="000000"/>
                <w:sz w:val="21"/>
                <w:szCs w:val="21"/>
              </w:rPr>
              <w:t>联系方式</w:t>
            </w:r>
          </w:p>
        </w:tc>
        <w:tc>
          <w:tcPr>
            <w:tcW w:w="2896" w:type="dxa"/>
            <w:tcBorders>
              <w:left w:val="single" w:color="auto" w:sz="2" w:space="0"/>
            </w:tcBorders>
            <w:noWrap w:val="0"/>
            <w:vAlign w:val="center"/>
          </w:tcPr>
          <w:p>
            <w:pPr>
              <w:spacing w:line="500" w:lineRule="exact"/>
              <w:jc w:val="center"/>
              <w:rPr>
                <w:rFonts w:hint="eastAsia" w:ascii="仿宋_GB2312" w:hAnsi="宋体" w:eastAsia="仿宋_GB2312"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51" w:hRule="atLeast"/>
          <w:jc w:val="center"/>
        </w:trPr>
        <w:tc>
          <w:tcPr>
            <w:tcW w:w="1543" w:type="dxa"/>
            <w:tcBorders>
              <w:right w:val="single" w:color="auto" w:sz="2" w:space="0"/>
            </w:tcBorders>
            <w:noWrap w:val="0"/>
            <w:vAlign w:val="center"/>
          </w:tcPr>
          <w:p>
            <w:pPr>
              <w:spacing w:line="500" w:lineRule="exact"/>
              <w:jc w:val="center"/>
              <w:rPr>
                <w:rFonts w:hint="eastAsia" w:ascii="仿宋_GB2312" w:hAnsi="宋体" w:eastAsia="仿宋_GB2312" w:cs="Times New Roman"/>
                <w:color w:val="000000"/>
                <w:sz w:val="21"/>
                <w:szCs w:val="21"/>
                <w:lang w:eastAsia="zh-CN"/>
              </w:rPr>
            </w:pPr>
            <w:r>
              <w:rPr>
                <w:rFonts w:hint="eastAsia" w:ascii="仿宋_GB2312" w:hAnsi="宋体" w:eastAsia="仿宋_GB2312" w:cs="Times New Roman"/>
                <w:color w:val="000000"/>
                <w:sz w:val="21"/>
                <w:szCs w:val="21"/>
                <w:lang w:eastAsia="zh-CN"/>
              </w:rPr>
              <w:t>申请单位筒介</w:t>
            </w:r>
          </w:p>
        </w:tc>
        <w:tc>
          <w:tcPr>
            <w:tcW w:w="7457" w:type="dxa"/>
            <w:gridSpan w:val="3"/>
            <w:tcBorders>
              <w:left w:val="single" w:color="auto" w:sz="2" w:space="0"/>
            </w:tcBorders>
            <w:noWrap w:val="0"/>
            <w:vAlign w:val="center"/>
          </w:tcPr>
          <w:p>
            <w:pPr>
              <w:spacing w:line="500" w:lineRule="exact"/>
              <w:jc w:val="center"/>
              <w:rPr>
                <w:rFonts w:hint="eastAsia" w:ascii="仿宋_GB2312" w:hAnsi="宋体" w:eastAsia="仿宋_GB2312"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43" w:type="dxa"/>
            <w:tcBorders>
              <w:right w:val="single" w:color="auto" w:sz="2" w:space="0"/>
            </w:tcBorders>
            <w:noWrap w:val="0"/>
            <w:vAlign w:val="center"/>
          </w:tcPr>
          <w:p>
            <w:pPr>
              <w:spacing w:line="500" w:lineRule="exact"/>
              <w:jc w:val="both"/>
              <w:rPr>
                <w:rFonts w:hint="eastAsia" w:ascii="仿宋_GB2312" w:hAnsi="宋体" w:eastAsia="仿宋_GB2312" w:cs="Times New Roman"/>
                <w:color w:val="000000"/>
                <w:sz w:val="21"/>
                <w:szCs w:val="21"/>
              </w:rPr>
            </w:pPr>
            <w:r>
              <w:rPr>
                <w:rFonts w:hint="eastAsia" w:ascii="仿宋_GB2312" w:hAnsi="宋体" w:eastAsia="仿宋_GB2312" w:cs="Times New Roman"/>
                <w:color w:val="000000"/>
                <w:sz w:val="21"/>
                <w:szCs w:val="21"/>
                <w:lang w:eastAsia="zh-CN"/>
              </w:rPr>
              <w:t>提案</w:t>
            </w:r>
            <w:r>
              <w:rPr>
                <w:rFonts w:hint="eastAsia" w:ascii="仿宋_GB2312" w:hAnsi="宋体" w:eastAsia="仿宋_GB2312" w:cs="Times New Roman"/>
                <w:color w:val="000000"/>
                <w:sz w:val="21"/>
                <w:szCs w:val="21"/>
              </w:rPr>
              <w:t>目的和意义</w:t>
            </w:r>
          </w:p>
          <w:p>
            <w:pPr>
              <w:spacing w:line="500" w:lineRule="exact"/>
              <w:jc w:val="both"/>
              <w:rPr>
                <w:rFonts w:hint="eastAsia" w:ascii="仿宋_GB2312" w:hAnsi="宋体" w:eastAsia="仿宋_GB2312" w:cs="Times New Roman"/>
                <w:color w:val="000000"/>
                <w:sz w:val="21"/>
                <w:szCs w:val="21"/>
                <w:lang w:eastAsia="zh-CN"/>
              </w:rPr>
            </w:pPr>
            <w:r>
              <w:rPr>
                <w:rFonts w:hint="eastAsia" w:ascii="仿宋_GB2312" w:hAnsi="宋体" w:eastAsia="仿宋_GB2312" w:cs="Times New Roman"/>
                <w:color w:val="000000"/>
                <w:sz w:val="21"/>
                <w:szCs w:val="21"/>
                <w:lang w:eastAsia="zh-CN"/>
              </w:rPr>
              <w:t>（是否可以满足市场和创新需要；是否有利于推广科技成果、增强产品的安全性；</w:t>
            </w:r>
          </w:p>
          <w:p>
            <w:pPr>
              <w:spacing w:line="500" w:lineRule="exact"/>
              <w:jc w:val="both"/>
              <w:rPr>
                <w:rFonts w:hint="eastAsia" w:ascii="仿宋_GB2312" w:hAnsi="宋体" w:eastAsia="仿宋_GB2312" w:cs="Times New Roman"/>
                <w:color w:val="000000"/>
                <w:sz w:val="21"/>
                <w:szCs w:val="21"/>
              </w:rPr>
            </w:pPr>
            <w:r>
              <w:rPr>
                <w:rFonts w:hint="eastAsia" w:ascii="仿宋_GB2312" w:hAnsi="宋体" w:eastAsia="仿宋_GB2312" w:cs="Times New Roman"/>
                <w:color w:val="000000"/>
                <w:sz w:val="21"/>
                <w:szCs w:val="21"/>
                <w:lang w:eastAsia="zh-CN"/>
              </w:rPr>
              <w:t>是否能提高经济效益、社会效益、 生态效益；是否技术先进、经济合理。）</w:t>
            </w:r>
          </w:p>
        </w:tc>
        <w:tc>
          <w:tcPr>
            <w:tcW w:w="7457" w:type="dxa"/>
            <w:gridSpan w:val="3"/>
            <w:tcBorders>
              <w:left w:val="single" w:color="auto" w:sz="2" w:space="0"/>
            </w:tcBorders>
            <w:noWrap w:val="0"/>
            <w:vAlign w:val="center"/>
          </w:tcPr>
          <w:p>
            <w:pPr>
              <w:spacing w:line="500" w:lineRule="exact"/>
              <w:jc w:val="center"/>
              <w:rPr>
                <w:rFonts w:ascii="仿宋_GB2312" w:hAnsi="宋体" w:eastAsia="仿宋_GB2312" w:cs="Times New Roman"/>
                <w:color w:val="000000"/>
                <w:sz w:val="21"/>
                <w:szCs w:val="21"/>
              </w:rPr>
            </w:pPr>
          </w:p>
          <w:p>
            <w:pPr>
              <w:rPr>
                <w:rFonts w:ascii="仿宋_GB2312" w:hAnsi="宋体" w:eastAsia="仿宋_GB2312" w:cs="Times New Roman"/>
                <w:sz w:val="21"/>
                <w:szCs w:val="21"/>
              </w:rPr>
            </w:pPr>
          </w:p>
          <w:p>
            <w:pPr>
              <w:rPr>
                <w:rFonts w:ascii="仿宋_GB2312" w:hAnsi="宋体" w:eastAsia="仿宋_GB2312" w:cs="Times New Roman"/>
                <w:sz w:val="21"/>
                <w:szCs w:val="21"/>
              </w:rPr>
            </w:pPr>
          </w:p>
          <w:p>
            <w:pPr>
              <w:rPr>
                <w:rFonts w:ascii="仿宋_GB2312" w:hAnsi="宋体" w:eastAsia="仿宋_GB2312" w:cs="Times New Roman"/>
                <w:sz w:val="21"/>
                <w:szCs w:val="21"/>
              </w:rPr>
            </w:pPr>
          </w:p>
          <w:p>
            <w:pPr>
              <w:rPr>
                <w:rFonts w:ascii="仿宋_GB2312" w:hAnsi="宋体" w:eastAsia="仿宋_GB2312" w:cs="Times New Roman"/>
                <w:sz w:val="21"/>
                <w:szCs w:val="21"/>
              </w:rPr>
            </w:pPr>
          </w:p>
          <w:p>
            <w:pPr>
              <w:rPr>
                <w:rFonts w:ascii="仿宋_GB2312" w:hAnsi="宋体" w:eastAsia="仿宋_GB2312" w:cs="Times New Roman"/>
                <w:sz w:val="21"/>
                <w:szCs w:val="21"/>
              </w:rPr>
            </w:pPr>
          </w:p>
          <w:p>
            <w:pPr>
              <w:rPr>
                <w:rFonts w:ascii="仿宋_GB2312" w:hAnsi="宋体" w:eastAsia="仿宋_GB2312" w:cs="Times New Roman"/>
                <w:sz w:val="21"/>
                <w:szCs w:val="21"/>
              </w:rPr>
            </w:pPr>
          </w:p>
          <w:p>
            <w:pPr>
              <w:rPr>
                <w:rFonts w:ascii="仿宋_GB2312" w:hAnsi="宋体" w:eastAsia="仿宋_GB2312" w:cs="Times New Roman"/>
                <w:sz w:val="21"/>
                <w:szCs w:val="21"/>
              </w:rPr>
            </w:pPr>
          </w:p>
          <w:p>
            <w:pPr>
              <w:rPr>
                <w:rFonts w:ascii="仿宋_GB2312" w:hAnsi="宋体" w:eastAsia="仿宋_GB2312" w:cs="Times New Roman"/>
                <w:sz w:val="21"/>
                <w:szCs w:val="21"/>
              </w:rPr>
            </w:pPr>
          </w:p>
          <w:p>
            <w:pPr>
              <w:rPr>
                <w:rFonts w:ascii="仿宋_GB2312" w:hAnsi="宋体" w:eastAsia="仿宋_GB2312" w:cs="Times New Roman"/>
                <w:sz w:val="21"/>
                <w:szCs w:val="21"/>
              </w:rPr>
            </w:pPr>
          </w:p>
          <w:p>
            <w:pPr>
              <w:rPr>
                <w:rFonts w:ascii="仿宋_GB2312" w:hAnsi="宋体" w:eastAsia="仿宋_GB2312" w:cs="Times New Roman"/>
                <w:sz w:val="21"/>
                <w:szCs w:val="21"/>
              </w:rPr>
            </w:pPr>
          </w:p>
          <w:p>
            <w:pPr>
              <w:rPr>
                <w:rFonts w:ascii="仿宋_GB2312" w:hAnsi="宋体" w:eastAsia="仿宋_GB2312" w:cs="Times New Roman"/>
                <w:sz w:val="21"/>
                <w:szCs w:val="21"/>
              </w:rPr>
            </w:pPr>
          </w:p>
          <w:p>
            <w:pPr>
              <w:rPr>
                <w:rFonts w:ascii="仿宋_GB2312" w:hAnsi="宋体" w:eastAsia="仿宋_GB2312" w:cs="Times New Roman"/>
                <w:sz w:val="21"/>
                <w:szCs w:val="21"/>
              </w:rPr>
            </w:pPr>
          </w:p>
          <w:p>
            <w:pPr>
              <w:rPr>
                <w:rFonts w:ascii="仿宋_GB2312" w:hAnsi="宋体" w:eastAsia="仿宋_GB2312" w:cs="Times New Roman"/>
                <w:sz w:val="21"/>
                <w:szCs w:val="21"/>
              </w:rPr>
            </w:pPr>
          </w:p>
          <w:p>
            <w:pPr>
              <w:rPr>
                <w:rFonts w:ascii="仿宋_GB2312" w:hAnsi="宋体" w:eastAsia="仿宋_GB2312" w:cs="Times New Roman"/>
                <w:sz w:val="21"/>
                <w:szCs w:val="21"/>
              </w:rPr>
            </w:pPr>
          </w:p>
          <w:p>
            <w:pPr>
              <w:rPr>
                <w:rFonts w:ascii="仿宋_GB2312" w:hAnsi="宋体" w:eastAsia="仿宋_GB2312" w:cs="Times New Roman"/>
                <w:sz w:val="21"/>
                <w:szCs w:val="21"/>
              </w:rPr>
            </w:pPr>
          </w:p>
          <w:p>
            <w:pPr>
              <w:rPr>
                <w:rFonts w:hint="eastAsia" w:ascii="仿宋_GB2312" w:hAnsi="宋体" w:eastAsia="仿宋_GB2312" w:cs="Times New Roman"/>
                <w:sz w:val="21"/>
                <w:szCs w:val="21"/>
              </w:rPr>
            </w:pPr>
          </w:p>
        </w:tc>
      </w:tr>
    </w:tbl>
    <w:p>
      <w:pPr>
        <w:spacing w:line="500" w:lineRule="exact"/>
        <w:rPr>
          <w:rFonts w:hint="eastAsia" w:ascii="Calibri" w:hAnsi="Calibri" w:eastAsia="宋体" w:cs="Times New Roman"/>
          <w:sz w:val="21"/>
        </w:rPr>
      </w:pPr>
    </w:p>
    <w:tbl>
      <w:tblPr>
        <w:tblStyle w:val="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43"/>
        <w:gridCol w:w="74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3" w:hRule="atLeast"/>
          <w:jc w:val="center"/>
        </w:trPr>
        <w:tc>
          <w:tcPr>
            <w:tcW w:w="1543" w:type="dxa"/>
            <w:tcBorders>
              <w:right w:val="single" w:color="auto" w:sz="2" w:space="0"/>
            </w:tcBorders>
            <w:noWrap w:val="0"/>
            <w:vAlign w:val="center"/>
          </w:tcPr>
          <w:p>
            <w:pPr>
              <w:spacing w:line="500" w:lineRule="exact"/>
              <w:jc w:val="center"/>
              <w:rPr>
                <w:rFonts w:hint="eastAsia" w:ascii="仿宋_GB2312" w:hAnsi="宋体" w:eastAsia="仿宋_GB2312" w:cs="Times New Roman"/>
                <w:color w:val="000000"/>
                <w:sz w:val="21"/>
                <w:szCs w:val="21"/>
              </w:rPr>
            </w:pPr>
            <w:r>
              <w:rPr>
                <w:rFonts w:hint="eastAsia" w:ascii="仿宋_GB2312" w:hAnsi="宋体" w:eastAsia="仿宋_GB2312" w:cs="Times New Roman"/>
                <w:color w:val="000000"/>
                <w:sz w:val="21"/>
                <w:szCs w:val="21"/>
              </w:rPr>
              <w:t>适用范围和主要内容</w:t>
            </w:r>
          </w:p>
        </w:tc>
        <w:tc>
          <w:tcPr>
            <w:tcW w:w="7457" w:type="dxa"/>
            <w:tcBorders>
              <w:left w:val="single" w:color="auto" w:sz="2" w:space="0"/>
            </w:tcBorders>
            <w:noWrap w:val="0"/>
            <w:vAlign w:val="center"/>
          </w:tcPr>
          <w:p>
            <w:pPr>
              <w:spacing w:line="500" w:lineRule="exact"/>
              <w:jc w:val="center"/>
              <w:rPr>
                <w:rFonts w:hint="eastAsia" w:ascii="仿宋_GB2312" w:hAnsi="宋体" w:eastAsia="仿宋_GB2312" w:cs="Times New Roman"/>
                <w:b/>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55" w:hRule="atLeast"/>
          <w:jc w:val="center"/>
        </w:trPr>
        <w:tc>
          <w:tcPr>
            <w:tcW w:w="1543" w:type="dxa"/>
            <w:tcBorders>
              <w:right w:val="single" w:color="auto" w:sz="2" w:space="0"/>
            </w:tcBorders>
            <w:noWrap w:val="0"/>
            <w:vAlign w:val="center"/>
          </w:tcPr>
          <w:p>
            <w:pPr>
              <w:spacing w:line="500" w:lineRule="exact"/>
              <w:jc w:val="center"/>
              <w:rPr>
                <w:rFonts w:hint="eastAsia" w:ascii="仿宋_GB2312" w:hAnsi="宋体" w:eastAsia="仿宋_GB2312" w:cs="Times New Roman"/>
                <w:color w:val="000000"/>
                <w:sz w:val="21"/>
                <w:szCs w:val="21"/>
              </w:rPr>
            </w:pPr>
            <w:r>
              <w:rPr>
                <w:rFonts w:hint="eastAsia" w:ascii="仿宋_GB2312" w:hAnsi="宋体" w:eastAsia="仿宋_GB2312" w:cs="Times New Roman"/>
                <w:color w:val="000000"/>
                <w:sz w:val="21"/>
                <w:szCs w:val="21"/>
              </w:rPr>
              <w:t>国内外情况</w:t>
            </w:r>
          </w:p>
          <w:p>
            <w:pPr>
              <w:spacing w:line="500" w:lineRule="exact"/>
              <w:jc w:val="center"/>
              <w:rPr>
                <w:rFonts w:hint="eastAsia" w:ascii="仿宋_GB2312" w:hAnsi="宋体" w:eastAsia="仿宋_GB2312" w:cs="Times New Roman"/>
                <w:color w:val="000000"/>
                <w:sz w:val="21"/>
                <w:szCs w:val="21"/>
              </w:rPr>
            </w:pPr>
            <w:r>
              <w:rPr>
                <w:rFonts w:hint="eastAsia" w:ascii="仿宋_GB2312" w:hAnsi="宋体" w:eastAsia="仿宋_GB2312" w:cs="Times New Roman"/>
                <w:color w:val="000000"/>
                <w:sz w:val="21"/>
                <w:szCs w:val="21"/>
              </w:rPr>
              <w:t>简要说明</w:t>
            </w:r>
          </w:p>
        </w:tc>
        <w:tc>
          <w:tcPr>
            <w:tcW w:w="7457" w:type="dxa"/>
            <w:tcBorders>
              <w:left w:val="single" w:color="auto" w:sz="2" w:space="0"/>
            </w:tcBorders>
            <w:noWrap w:val="0"/>
            <w:vAlign w:val="top"/>
          </w:tcPr>
          <w:p>
            <w:pPr>
              <w:spacing w:line="500" w:lineRule="exact"/>
              <w:rPr>
                <w:rFonts w:hint="eastAsia" w:ascii="仿宋_GB2312" w:hAnsi="宋体" w:eastAsia="仿宋_GB2312" w:cs="Times New Roman"/>
                <w:color w:val="000000"/>
                <w:sz w:val="21"/>
                <w:szCs w:val="21"/>
              </w:rPr>
            </w:pPr>
            <w:r>
              <w:rPr>
                <w:rFonts w:hint="eastAsia" w:ascii="仿宋_GB2312" w:hAnsi="宋体" w:eastAsia="仿宋_GB2312" w:cs="Times New Roman"/>
                <w:color w:val="000000"/>
                <w:sz w:val="21"/>
                <w:szCs w:val="21"/>
              </w:rPr>
              <w:t>说明国外相关标准研究与使用情况，说明国内已发布或正在制定的相关标准和法律法规与本标准的关联性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69" w:hRule="atLeast"/>
          <w:jc w:val="center"/>
        </w:trPr>
        <w:tc>
          <w:tcPr>
            <w:tcW w:w="1543" w:type="dxa"/>
            <w:tcBorders>
              <w:right w:val="single" w:color="auto" w:sz="2" w:space="0"/>
            </w:tcBorders>
            <w:noWrap w:val="0"/>
            <w:vAlign w:val="center"/>
          </w:tcPr>
          <w:p>
            <w:pPr>
              <w:spacing w:line="500" w:lineRule="exact"/>
              <w:jc w:val="center"/>
              <w:rPr>
                <w:rFonts w:hint="eastAsia" w:ascii="仿宋_GB2312" w:hAnsi="宋体" w:eastAsia="仿宋_GB2312" w:cs="Times New Roman"/>
                <w:color w:val="000000"/>
                <w:sz w:val="21"/>
                <w:szCs w:val="21"/>
              </w:rPr>
            </w:pPr>
          </w:p>
          <w:p>
            <w:pPr>
              <w:spacing w:line="500" w:lineRule="exact"/>
              <w:jc w:val="center"/>
              <w:rPr>
                <w:rFonts w:hint="eastAsia" w:ascii="仿宋_GB2312" w:hAnsi="宋体" w:eastAsia="仿宋_GB2312" w:cs="Times New Roman"/>
                <w:color w:val="000000"/>
                <w:sz w:val="21"/>
                <w:szCs w:val="21"/>
              </w:rPr>
            </w:pPr>
            <w:r>
              <w:rPr>
                <w:rFonts w:hint="eastAsia" w:ascii="仿宋_GB2312" w:hAnsi="宋体" w:eastAsia="仿宋_GB2312" w:cs="Times New Roman"/>
                <w:color w:val="000000"/>
                <w:sz w:val="21"/>
                <w:szCs w:val="21"/>
              </w:rPr>
              <w:t>可能涉及的知识产权</w:t>
            </w:r>
          </w:p>
          <w:p>
            <w:pPr>
              <w:spacing w:line="500" w:lineRule="exact"/>
              <w:jc w:val="center"/>
              <w:rPr>
                <w:rFonts w:hint="eastAsia" w:ascii="仿宋_GB2312" w:hAnsi="宋体" w:eastAsia="仿宋_GB2312" w:cs="Times New Roman"/>
                <w:color w:val="000000"/>
                <w:sz w:val="21"/>
                <w:szCs w:val="21"/>
              </w:rPr>
            </w:pPr>
          </w:p>
          <w:p>
            <w:pPr>
              <w:spacing w:line="500" w:lineRule="exact"/>
              <w:jc w:val="center"/>
              <w:rPr>
                <w:rFonts w:hint="eastAsia" w:ascii="仿宋_GB2312" w:hAnsi="宋体" w:eastAsia="仿宋_GB2312" w:cs="Times New Roman"/>
                <w:color w:val="000000"/>
                <w:sz w:val="21"/>
                <w:szCs w:val="21"/>
              </w:rPr>
            </w:pPr>
          </w:p>
        </w:tc>
        <w:tc>
          <w:tcPr>
            <w:tcW w:w="7457" w:type="dxa"/>
            <w:tcBorders>
              <w:left w:val="single" w:color="auto" w:sz="2" w:space="0"/>
            </w:tcBorders>
            <w:noWrap w:val="0"/>
            <w:vAlign w:val="top"/>
          </w:tcPr>
          <w:p>
            <w:pPr>
              <w:spacing w:line="500" w:lineRule="exact"/>
              <w:rPr>
                <w:rFonts w:hint="eastAsia" w:ascii="仿宋_GB2312" w:hAnsi="宋体" w:eastAsia="仿宋_GB2312" w:cs="Times New Roman"/>
                <w:color w:val="000000"/>
                <w:sz w:val="21"/>
                <w:szCs w:val="21"/>
              </w:rPr>
            </w:pPr>
            <w:r>
              <w:rPr>
                <w:rFonts w:hint="eastAsia" w:ascii="仿宋_GB2312" w:hAnsi="宋体" w:eastAsia="仿宋_GB2312" w:cs="Times New Roman"/>
                <w:color w:val="000000"/>
                <w:sz w:val="21"/>
                <w:szCs w:val="21"/>
              </w:rPr>
              <w:t>说明该团体标准是否涉及知识产权相关问题，以及处理知识产权相关问题的主要措施</w:t>
            </w:r>
          </w:p>
        </w:tc>
      </w:tr>
    </w:tbl>
    <w:p>
      <w:pPr>
        <w:spacing w:line="500" w:lineRule="exact"/>
        <w:rPr>
          <w:rFonts w:hint="eastAsia" w:ascii="Calibri" w:hAnsi="Calibri" w:eastAsia="宋体" w:cs="Times New Roman"/>
          <w:sz w:val="21"/>
        </w:rPr>
      </w:pPr>
    </w:p>
    <w:tbl>
      <w:tblPr>
        <w:tblStyle w:val="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43"/>
        <w:gridCol w:w="74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77" w:hRule="atLeast"/>
          <w:jc w:val="center"/>
        </w:trPr>
        <w:tc>
          <w:tcPr>
            <w:tcW w:w="1543" w:type="dxa"/>
            <w:tcBorders>
              <w:right w:val="single" w:color="auto" w:sz="2" w:space="0"/>
            </w:tcBorders>
            <w:noWrap w:val="0"/>
            <w:vAlign w:val="center"/>
          </w:tcPr>
          <w:p>
            <w:pPr>
              <w:spacing w:line="500" w:lineRule="exact"/>
              <w:jc w:val="both"/>
              <w:rPr>
                <w:rFonts w:hint="eastAsia" w:ascii="仿宋_GB2312" w:hAnsi="宋体" w:eastAsia="仿宋_GB2312" w:cs="Times New Roman"/>
                <w:color w:val="000000"/>
                <w:sz w:val="21"/>
                <w:szCs w:val="21"/>
                <w:lang w:eastAsia="zh-CN"/>
              </w:rPr>
            </w:pPr>
            <w:r>
              <w:rPr>
                <w:rFonts w:hint="eastAsia" w:ascii="仿宋_GB2312" w:hAnsi="宋体" w:eastAsia="仿宋_GB2312" w:cs="Times New Roman"/>
                <w:color w:val="000000"/>
                <w:sz w:val="21"/>
                <w:szCs w:val="21"/>
                <w:lang w:eastAsia="zh-CN"/>
              </w:rPr>
              <w:t>申请提案参与单位（</w:t>
            </w:r>
            <w:r>
              <w:rPr>
                <w:rFonts w:hint="eastAsia" w:ascii="仿宋_GB2312" w:hAnsi="宋体" w:eastAsia="仿宋_GB2312" w:cs="Times New Roman"/>
                <w:color w:val="000000"/>
                <w:sz w:val="21"/>
                <w:szCs w:val="21"/>
                <w:lang w:val="en-US" w:eastAsia="zh-CN"/>
              </w:rPr>
              <w:t>参编单位</w:t>
            </w:r>
            <w:r>
              <w:rPr>
                <w:rFonts w:hint="eastAsia" w:ascii="仿宋_GB2312" w:hAnsi="宋体" w:eastAsia="仿宋_GB2312" w:cs="Times New Roman"/>
                <w:color w:val="000000"/>
                <w:sz w:val="21"/>
                <w:szCs w:val="21"/>
                <w:lang w:eastAsia="zh-CN"/>
              </w:rPr>
              <w:t>）</w:t>
            </w:r>
          </w:p>
        </w:tc>
        <w:tc>
          <w:tcPr>
            <w:tcW w:w="7457" w:type="dxa"/>
            <w:tcBorders>
              <w:left w:val="single" w:color="auto" w:sz="2" w:space="0"/>
            </w:tcBorders>
            <w:noWrap w:val="0"/>
            <w:vAlign w:val="center"/>
          </w:tcPr>
          <w:p>
            <w:pPr>
              <w:spacing w:line="500" w:lineRule="exact"/>
              <w:jc w:val="both"/>
              <w:rPr>
                <w:rFonts w:hint="eastAsia" w:ascii="仿宋_GB2312" w:hAnsi="仿宋_GB2312" w:eastAsia="仿宋_GB2312" w:cs="仿宋_GB2312"/>
                <w:b/>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55" w:hRule="atLeast"/>
          <w:jc w:val="center"/>
        </w:trPr>
        <w:tc>
          <w:tcPr>
            <w:tcW w:w="1543" w:type="dxa"/>
            <w:tcBorders>
              <w:right w:val="single" w:color="auto" w:sz="2" w:space="0"/>
            </w:tcBorders>
            <w:noWrap w:val="0"/>
            <w:vAlign w:val="center"/>
          </w:tcPr>
          <w:p>
            <w:pPr>
              <w:spacing w:line="500" w:lineRule="exact"/>
              <w:jc w:val="center"/>
              <w:rPr>
                <w:rFonts w:hint="eastAsia" w:ascii="仿宋_GB2312" w:hAnsi="宋体" w:eastAsia="仿宋_GB2312" w:cs="Times New Roman"/>
                <w:color w:val="000000"/>
                <w:sz w:val="21"/>
                <w:szCs w:val="21"/>
              </w:rPr>
            </w:pPr>
            <w:r>
              <w:rPr>
                <w:rFonts w:hint="eastAsia" w:ascii="仿宋_GB2312" w:hAnsi="宋体" w:eastAsia="仿宋_GB2312" w:cs="Times New Roman"/>
                <w:color w:val="000000"/>
                <w:sz w:val="21"/>
                <w:szCs w:val="21"/>
              </w:rPr>
              <w:t>申请单位意见</w:t>
            </w:r>
          </w:p>
          <w:p>
            <w:pPr>
              <w:spacing w:line="500" w:lineRule="exact"/>
              <w:jc w:val="center"/>
              <w:rPr>
                <w:rFonts w:hint="eastAsia" w:ascii="仿宋_GB2312" w:hAnsi="宋体" w:eastAsia="仿宋_GB2312" w:cs="Times New Roman"/>
                <w:color w:val="000000"/>
                <w:sz w:val="21"/>
                <w:szCs w:val="21"/>
              </w:rPr>
            </w:pPr>
          </w:p>
        </w:tc>
        <w:tc>
          <w:tcPr>
            <w:tcW w:w="7457" w:type="dxa"/>
            <w:tcBorders>
              <w:left w:val="single" w:color="auto" w:sz="2" w:space="0"/>
            </w:tcBorders>
            <w:noWrap w:val="0"/>
            <w:vAlign w:val="top"/>
          </w:tcPr>
          <w:p>
            <w:pPr>
              <w:spacing w:line="500" w:lineRule="exact"/>
              <w:jc w:val="right"/>
              <w:rPr>
                <w:rFonts w:hint="eastAsia" w:ascii="仿宋_GB2312" w:hAnsi="宋体" w:eastAsia="仿宋_GB2312" w:cs="Times New Roman"/>
                <w:color w:val="000000"/>
                <w:sz w:val="21"/>
                <w:szCs w:val="21"/>
              </w:rPr>
            </w:pPr>
          </w:p>
          <w:p>
            <w:pPr>
              <w:spacing w:line="500" w:lineRule="exact"/>
              <w:jc w:val="right"/>
              <w:rPr>
                <w:rFonts w:hint="eastAsia" w:ascii="仿宋_GB2312" w:hAnsi="宋体" w:eastAsia="仿宋_GB2312" w:cs="Times New Roman"/>
                <w:color w:val="000000"/>
                <w:sz w:val="21"/>
                <w:szCs w:val="21"/>
              </w:rPr>
            </w:pPr>
          </w:p>
          <w:p>
            <w:pPr>
              <w:spacing w:line="500" w:lineRule="exact"/>
              <w:jc w:val="both"/>
              <w:rPr>
                <w:rFonts w:hint="eastAsia" w:ascii="仿宋_GB2312" w:hAnsi="宋体" w:eastAsia="仿宋_GB2312" w:cs="Times New Roman"/>
                <w:color w:val="000000"/>
                <w:sz w:val="21"/>
                <w:szCs w:val="21"/>
              </w:rPr>
            </w:pPr>
          </w:p>
          <w:p>
            <w:pPr>
              <w:spacing w:line="500" w:lineRule="exact"/>
              <w:jc w:val="both"/>
              <w:rPr>
                <w:rFonts w:hint="eastAsia" w:ascii="仿宋_GB2312" w:hAnsi="宋体" w:eastAsia="仿宋_GB2312" w:cs="Times New Roman"/>
                <w:color w:val="000000"/>
                <w:sz w:val="21"/>
                <w:szCs w:val="21"/>
              </w:rPr>
            </w:pPr>
          </w:p>
          <w:p>
            <w:pPr>
              <w:spacing w:line="500" w:lineRule="exact"/>
              <w:jc w:val="right"/>
              <w:rPr>
                <w:rFonts w:hint="eastAsia" w:ascii="仿宋_GB2312" w:hAnsi="宋体" w:eastAsia="仿宋_GB2312" w:cs="Times New Roman"/>
                <w:color w:val="000000"/>
                <w:sz w:val="21"/>
                <w:szCs w:val="21"/>
              </w:rPr>
            </w:pPr>
            <w:r>
              <w:rPr>
                <w:rFonts w:hint="eastAsia" w:ascii="仿宋_GB2312" w:hAnsi="宋体" w:eastAsia="仿宋_GB2312" w:cs="Times New Roman"/>
                <w:color w:val="000000"/>
                <w:sz w:val="21"/>
                <w:szCs w:val="21"/>
              </w:rPr>
              <w:t>（公章）</w:t>
            </w:r>
          </w:p>
          <w:p>
            <w:pPr>
              <w:spacing w:line="500" w:lineRule="exact"/>
              <w:jc w:val="right"/>
              <w:rPr>
                <w:rFonts w:hint="eastAsia" w:ascii="仿宋_GB2312" w:hAnsi="宋体" w:eastAsia="仿宋_GB2312" w:cs="Times New Roman"/>
                <w:color w:val="000000"/>
                <w:sz w:val="21"/>
                <w:szCs w:val="21"/>
              </w:rPr>
            </w:pPr>
            <w:r>
              <w:rPr>
                <w:rFonts w:hint="eastAsia" w:ascii="仿宋_GB2312" w:hAnsi="宋体" w:eastAsia="仿宋_GB2312" w:cs="Times New Roman"/>
                <w:color w:val="000000"/>
                <w:sz w:val="21"/>
                <w:szCs w:val="21"/>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8" w:hRule="atLeast"/>
          <w:jc w:val="center"/>
        </w:trPr>
        <w:tc>
          <w:tcPr>
            <w:tcW w:w="1543" w:type="dxa"/>
            <w:tcBorders>
              <w:right w:val="single" w:color="auto" w:sz="2" w:space="0"/>
            </w:tcBorders>
            <w:noWrap w:val="0"/>
            <w:vAlign w:val="center"/>
          </w:tcPr>
          <w:p>
            <w:pPr>
              <w:spacing w:line="500" w:lineRule="exact"/>
              <w:jc w:val="center"/>
              <w:rPr>
                <w:rFonts w:hint="eastAsia" w:ascii="仿宋_GB2312" w:hAnsi="宋体" w:eastAsia="仿宋_GB2312" w:cs="Times New Roman"/>
                <w:color w:val="000000"/>
                <w:sz w:val="21"/>
                <w:szCs w:val="21"/>
              </w:rPr>
            </w:pPr>
          </w:p>
          <w:p>
            <w:pPr>
              <w:spacing w:line="500" w:lineRule="exact"/>
              <w:jc w:val="center"/>
              <w:rPr>
                <w:rFonts w:hint="eastAsia" w:ascii="仿宋_GB2312" w:hAnsi="宋体" w:eastAsia="仿宋_GB2312" w:cs="Times New Roman"/>
                <w:color w:val="000000"/>
                <w:sz w:val="21"/>
                <w:szCs w:val="21"/>
                <w:lang w:val="en-US" w:eastAsia="zh-CN"/>
              </w:rPr>
            </w:pPr>
            <w:r>
              <w:rPr>
                <w:rFonts w:hint="eastAsia" w:ascii="仿宋_GB2312" w:hAnsi="宋体" w:eastAsia="仿宋_GB2312" w:cs="Times New Roman"/>
                <w:color w:val="000000"/>
                <w:sz w:val="21"/>
                <w:szCs w:val="21"/>
                <w:lang w:val="en-US" w:eastAsia="zh-CN"/>
              </w:rPr>
              <w:t>广东省生物医学工程学会团体标准办公室</w:t>
            </w:r>
          </w:p>
          <w:p>
            <w:pPr>
              <w:spacing w:line="500" w:lineRule="exact"/>
              <w:jc w:val="center"/>
              <w:rPr>
                <w:rFonts w:hint="eastAsia" w:ascii="仿宋_GB2312" w:hAnsi="宋体" w:eastAsia="仿宋_GB2312" w:cs="Times New Roman"/>
                <w:color w:val="000000"/>
                <w:sz w:val="21"/>
                <w:szCs w:val="21"/>
              </w:rPr>
            </w:pPr>
            <w:r>
              <w:rPr>
                <w:rFonts w:hint="eastAsia" w:ascii="仿宋_GB2312" w:hAnsi="宋体" w:eastAsia="仿宋_GB2312" w:cs="Times New Roman"/>
                <w:color w:val="000000"/>
                <w:sz w:val="21"/>
                <w:szCs w:val="21"/>
              </w:rPr>
              <w:t>意见</w:t>
            </w:r>
          </w:p>
          <w:p>
            <w:pPr>
              <w:spacing w:line="500" w:lineRule="exact"/>
              <w:jc w:val="center"/>
              <w:rPr>
                <w:rFonts w:hint="eastAsia" w:ascii="仿宋_GB2312" w:hAnsi="宋体" w:eastAsia="仿宋_GB2312" w:cs="Times New Roman"/>
                <w:color w:val="000000"/>
                <w:sz w:val="21"/>
                <w:szCs w:val="21"/>
              </w:rPr>
            </w:pPr>
          </w:p>
          <w:p>
            <w:pPr>
              <w:spacing w:line="500" w:lineRule="exact"/>
              <w:jc w:val="center"/>
              <w:rPr>
                <w:rFonts w:hint="eastAsia" w:ascii="仿宋_GB2312" w:hAnsi="宋体" w:eastAsia="仿宋_GB2312" w:cs="Times New Roman"/>
                <w:color w:val="000000"/>
                <w:sz w:val="21"/>
                <w:szCs w:val="21"/>
              </w:rPr>
            </w:pPr>
          </w:p>
        </w:tc>
        <w:tc>
          <w:tcPr>
            <w:tcW w:w="7457" w:type="dxa"/>
            <w:tcBorders>
              <w:left w:val="single" w:color="auto" w:sz="2" w:space="0"/>
            </w:tcBorders>
            <w:noWrap w:val="0"/>
            <w:vAlign w:val="top"/>
          </w:tcPr>
          <w:p>
            <w:pPr>
              <w:spacing w:line="500" w:lineRule="exact"/>
              <w:rPr>
                <w:rFonts w:hint="eastAsia" w:ascii="仿宋_GB2312" w:hAnsi="宋体" w:eastAsia="仿宋_GB2312" w:cs="Times New Roman"/>
                <w:color w:val="000000"/>
                <w:sz w:val="21"/>
                <w:szCs w:val="21"/>
              </w:rPr>
            </w:pPr>
          </w:p>
          <w:p>
            <w:pPr>
              <w:spacing w:line="500" w:lineRule="exact"/>
              <w:rPr>
                <w:rFonts w:hint="eastAsia" w:ascii="仿宋_GB2312" w:hAnsi="宋体" w:eastAsia="仿宋_GB2312" w:cs="Times New Roman"/>
                <w:color w:val="000000"/>
                <w:sz w:val="21"/>
                <w:szCs w:val="21"/>
              </w:rPr>
            </w:pPr>
          </w:p>
          <w:p>
            <w:pPr>
              <w:spacing w:line="500" w:lineRule="exact"/>
              <w:rPr>
                <w:rFonts w:hint="eastAsia" w:ascii="仿宋_GB2312" w:hAnsi="宋体" w:eastAsia="仿宋_GB2312" w:cs="Times New Roman"/>
                <w:color w:val="000000"/>
                <w:sz w:val="21"/>
                <w:szCs w:val="21"/>
              </w:rPr>
            </w:pPr>
          </w:p>
          <w:p>
            <w:pPr>
              <w:spacing w:line="500" w:lineRule="exact"/>
              <w:rPr>
                <w:rFonts w:hint="eastAsia" w:ascii="仿宋_GB2312" w:hAnsi="宋体" w:eastAsia="仿宋_GB2312" w:cs="Times New Roman"/>
                <w:color w:val="000000"/>
                <w:sz w:val="21"/>
                <w:szCs w:val="21"/>
              </w:rPr>
            </w:pPr>
          </w:p>
          <w:p>
            <w:pPr>
              <w:spacing w:line="500" w:lineRule="exact"/>
              <w:rPr>
                <w:rFonts w:hint="eastAsia" w:ascii="仿宋_GB2312" w:hAnsi="宋体" w:eastAsia="仿宋_GB2312" w:cs="Times New Roman"/>
                <w:color w:val="000000"/>
                <w:sz w:val="21"/>
                <w:szCs w:val="21"/>
              </w:rPr>
            </w:pPr>
          </w:p>
          <w:p>
            <w:pPr>
              <w:spacing w:line="500" w:lineRule="exact"/>
              <w:rPr>
                <w:rFonts w:hint="eastAsia" w:ascii="仿宋_GB2312" w:hAnsi="宋体" w:eastAsia="仿宋_GB2312" w:cs="Times New Roman"/>
                <w:color w:val="000000"/>
                <w:sz w:val="21"/>
                <w:szCs w:val="21"/>
              </w:rPr>
            </w:pPr>
            <w:r>
              <w:rPr>
                <w:rFonts w:hint="eastAsia" w:ascii="仿宋_GB2312" w:hAnsi="宋体" w:eastAsia="仿宋_GB2312" w:cs="Times New Roman"/>
                <w:color w:val="000000"/>
                <w:sz w:val="21"/>
                <w:szCs w:val="21"/>
              </w:rPr>
              <w:t xml:space="preserve">                                                          （公章）</w:t>
            </w:r>
          </w:p>
          <w:p>
            <w:pPr>
              <w:spacing w:line="500" w:lineRule="exact"/>
              <w:rPr>
                <w:rFonts w:hint="eastAsia" w:ascii="仿宋_GB2312" w:hAnsi="宋体" w:eastAsia="仿宋_GB2312" w:cs="Times New Roman"/>
                <w:color w:val="000000"/>
                <w:sz w:val="21"/>
                <w:szCs w:val="21"/>
              </w:rPr>
            </w:pPr>
            <w:r>
              <w:rPr>
                <w:rFonts w:hint="eastAsia" w:ascii="仿宋_GB2312" w:hAnsi="宋体" w:eastAsia="仿宋_GB2312" w:cs="Times New Roman"/>
                <w:color w:val="000000"/>
                <w:sz w:val="21"/>
                <w:szCs w:val="21"/>
              </w:rPr>
              <w:t xml:space="preserve">                                                        年   月   日</w:t>
            </w:r>
          </w:p>
        </w:tc>
      </w:tr>
    </w:tbl>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BD7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2022-01-17T02:27:21Z</dcterms:created>
  <dc:creator>Administrator</dc:creator>
  <cp:lastModifiedBy>燕子</cp:lastModifiedBy>
  <dcterms:modified xsi:type="dcterms:W3CDTF">2022-01-17T02:43:49Z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1DB04AC43E5B4698A703A46DDDCFC491</vt:lpwstr>
  </property>
</Properties>
</file>